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E4" w:rsidRDefault="008377D0">
      <w:pPr>
        <w:pStyle w:val="ConsPlusNormal"/>
      </w:pPr>
      <w:bookmarkStart w:id="0" w:name="_GoBack"/>
      <w:bookmarkEnd w:id="0"/>
      <w:r>
        <w:rPr>
          <w:b/>
        </w:rPr>
        <w:t>Название документа</w:t>
      </w:r>
    </w:p>
    <w:p w:rsidR="00E84DE4" w:rsidRDefault="008377D0">
      <w:pPr>
        <w:pStyle w:val="ConsPlusNormal"/>
        <w:jc w:val="both"/>
      </w:pPr>
      <w:r>
        <w:t>Постановление Правительства Курганской области от 10.07.2012 N 317</w:t>
      </w:r>
    </w:p>
    <w:p w:rsidR="00E84DE4" w:rsidRDefault="008377D0">
      <w:pPr>
        <w:pStyle w:val="ConsPlusNormal"/>
        <w:jc w:val="both"/>
      </w:pPr>
      <w:r>
        <w:t>(ред. от 07.07.2021)</w:t>
      </w:r>
    </w:p>
    <w:p w:rsidR="00E84DE4" w:rsidRDefault="008377D0">
      <w:pPr>
        <w:pStyle w:val="ConsPlusNormal"/>
        <w:jc w:val="both"/>
      </w:pPr>
      <w:r>
        <w:t>"О некоторых вопросах участия адвокатов в деятельности государственной системы бесплатной юридической помощи на территории Курганской области"</w:t>
      </w:r>
    </w:p>
    <w:p w:rsidR="00E84DE4" w:rsidRDefault="008377D0">
      <w:pPr>
        <w:pStyle w:val="ConsPlusNormal"/>
        <w:jc w:val="both"/>
      </w:pPr>
      <w:r>
        <w:t>(вместе с "Порядком оплаты труда адвокатов, оказывающих бесплатную юридическую помощь гражданам Российской Федерации на территории Курганской области в рамках государственной системы бесплатной юридической помощи, и компенсации их расходов на оказание бесп</w:t>
      </w:r>
      <w:r>
        <w:t>латной юридической помощи", "Актом об оказанной адвокатами, являющимися участниками государственной системы бесплатной юридической помощи на территории Курганской области, бесплатной юридической помощи", "Порядком направления Адвокатской палатой Курганской</w:t>
      </w:r>
      <w:r>
        <w:t xml:space="preserve"> области в Правительство Курганской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помощи")</w:t>
      </w:r>
    </w:p>
    <w:p w:rsidR="00E84DE4" w:rsidRDefault="008377D0">
      <w:pPr>
        <w:pStyle w:val="ConsPlusNormal"/>
      </w:pPr>
      <w:r>
        <w:rPr>
          <w:b/>
        </w:rPr>
        <w:t>Источник публикации</w:t>
      </w:r>
    </w:p>
    <w:p w:rsidR="00E84DE4" w:rsidRDefault="008377D0">
      <w:pPr>
        <w:pStyle w:val="ConsPlusNormal"/>
        <w:jc w:val="both"/>
      </w:pPr>
      <w:r>
        <w:t>В данном виде документ опубликован не</w:t>
      </w:r>
      <w:r>
        <w:t xml:space="preserve"> был.</w:t>
      </w:r>
    </w:p>
    <w:p w:rsidR="00E84DE4" w:rsidRDefault="008377D0">
      <w:pPr>
        <w:pStyle w:val="ConsPlusNormal"/>
        <w:jc w:val="both"/>
      </w:pPr>
      <w:r>
        <w:t>Первоначальный текст документа опубликован в издании</w:t>
      </w:r>
    </w:p>
    <w:p w:rsidR="00E84DE4" w:rsidRDefault="008377D0">
      <w:pPr>
        <w:pStyle w:val="ConsPlusNormal"/>
        <w:jc w:val="both"/>
      </w:pPr>
      <w:r>
        <w:t>"Новый мир" - Документы, выпуск N 50, 17.07.2012.</w:t>
      </w:r>
    </w:p>
    <w:p w:rsidR="00E84DE4" w:rsidRDefault="008377D0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E84DE4" w:rsidRDefault="008377D0">
      <w:pPr>
        <w:pStyle w:val="ConsPlusNormal"/>
      </w:pPr>
      <w:r>
        <w:rPr>
          <w:b/>
        </w:rPr>
        <w:t>Примечание к документу</w:t>
      </w:r>
    </w:p>
    <w:p w:rsidR="00E84DE4" w:rsidRDefault="008377D0">
      <w:pPr>
        <w:pStyle w:val="ConsPlusNormal"/>
        <w:jc w:val="both"/>
      </w:pPr>
      <w:r>
        <w:t>Начало действия редакции - 1</w:t>
      </w:r>
      <w:r>
        <w:t>0.07.2021.</w:t>
      </w:r>
    </w:p>
    <w:p w:rsidR="00E84DE4" w:rsidRDefault="008377D0">
      <w:pPr>
        <w:pStyle w:val="ConsPlusNormal"/>
        <w:jc w:val="both"/>
      </w:pPr>
      <w:r>
        <w:t>Изменения, внесенные Постановлением Правительства Курганской области от 07.07.2021 N 194, вступили в силу после официального опубликования (опубликовано на Официальном интернет-портале правовой информации http://pravo.gov.ru - 09.07.2021).</w:t>
      </w:r>
    </w:p>
    <w:p w:rsidR="00E84DE4" w:rsidRDefault="008377D0">
      <w:pPr>
        <w:pStyle w:val="ConsPlusNormal"/>
        <w:spacing w:before="200"/>
      </w:pPr>
      <w:r>
        <w:rPr>
          <w:b/>
        </w:rPr>
        <w:t>Текст</w:t>
      </w:r>
      <w:r>
        <w:rPr>
          <w:b/>
        </w:rPr>
        <w:t xml:space="preserve"> документа</w:t>
      </w:r>
    </w:p>
    <w:p w:rsidR="00E84DE4" w:rsidRDefault="00E84DE4">
      <w:pPr>
        <w:pStyle w:val="ConsPlusNormal"/>
        <w:jc w:val="center"/>
        <w:outlineLvl w:val="0"/>
      </w:pPr>
    </w:p>
    <w:p w:rsidR="00E84DE4" w:rsidRDefault="008377D0">
      <w:pPr>
        <w:pStyle w:val="ConsPlusTitle"/>
        <w:jc w:val="center"/>
        <w:outlineLvl w:val="0"/>
      </w:pPr>
      <w:r>
        <w:t>ПРАВИТЕЛЬСТВО КУРГАНСКОЙ ОБЛАСТИ</w:t>
      </w:r>
    </w:p>
    <w:p w:rsidR="00E84DE4" w:rsidRDefault="00E84DE4">
      <w:pPr>
        <w:pStyle w:val="ConsPlusTitle"/>
        <w:jc w:val="center"/>
      </w:pPr>
    </w:p>
    <w:p w:rsidR="00E84DE4" w:rsidRDefault="008377D0">
      <w:pPr>
        <w:pStyle w:val="ConsPlusTitle"/>
        <w:jc w:val="center"/>
      </w:pPr>
      <w:r>
        <w:t>ПОСТАНОВЛЕНИЕ</w:t>
      </w:r>
    </w:p>
    <w:p w:rsidR="00E84DE4" w:rsidRDefault="008377D0">
      <w:pPr>
        <w:pStyle w:val="ConsPlusTitle"/>
        <w:jc w:val="center"/>
      </w:pPr>
      <w:r>
        <w:t>от 10 июля 2012 г. N 317</w:t>
      </w:r>
    </w:p>
    <w:p w:rsidR="00E84DE4" w:rsidRDefault="00E84DE4">
      <w:pPr>
        <w:pStyle w:val="ConsPlusTitle"/>
        <w:jc w:val="center"/>
      </w:pPr>
    </w:p>
    <w:p w:rsidR="00E84DE4" w:rsidRDefault="008377D0">
      <w:pPr>
        <w:pStyle w:val="ConsPlusTitle"/>
        <w:jc w:val="center"/>
      </w:pPr>
      <w:r>
        <w:t>О НЕКОТОРЫХ ВОПРОСАХ УЧАСТИЯ</w:t>
      </w:r>
    </w:p>
    <w:p w:rsidR="00E84DE4" w:rsidRDefault="008377D0">
      <w:pPr>
        <w:pStyle w:val="ConsPlusTitle"/>
        <w:jc w:val="center"/>
      </w:pPr>
      <w:r>
        <w:t>АДВОКАТОВ В ДЕЯТЕЛЬНОСТИ ГОСУДАРСТВЕННОЙ</w:t>
      </w:r>
    </w:p>
    <w:p w:rsidR="00E84DE4" w:rsidRDefault="008377D0">
      <w:pPr>
        <w:pStyle w:val="ConsPlusTitle"/>
        <w:jc w:val="center"/>
      </w:pPr>
      <w:r>
        <w:t>СИСТЕМЫ БЕСПЛАТНОЙ ЮРИДИЧЕСКОЙ ПОМОЩИ</w:t>
      </w:r>
    </w:p>
    <w:p w:rsidR="00E84DE4" w:rsidRDefault="008377D0">
      <w:pPr>
        <w:pStyle w:val="ConsPlusTitle"/>
        <w:jc w:val="center"/>
      </w:pPr>
      <w:r>
        <w:t>НА ТЕРРИТОРИИ КУРГАНСКОЙ ОБЛАСТИ</w:t>
      </w:r>
    </w:p>
    <w:p w:rsidR="00E84DE4" w:rsidRDefault="00E84D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84D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E4" w:rsidRDefault="00E84D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E4" w:rsidRDefault="00E84D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DE4" w:rsidRDefault="00837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DE4" w:rsidRDefault="008377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Курганской области</w:t>
            </w:r>
          </w:p>
          <w:p w:rsidR="00E84DE4" w:rsidRDefault="008377D0">
            <w:pPr>
              <w:pStyle w:val="ConsPlusNormal"/>
              <w:jc w:val="center"/>
            </w:pPr>
            <w:r>
              <w:rPr>
                <w:color w:val="392C69"/>
              </w:rPr>
              <w:t>от 09.12.2013 N 630, от 25.08.2015 N 272, от 08.12.2015 N 400,</w:t>
            </w:r>
          </w:p>
          <w:p w:rsidR="00E84DE4" w:rsidRDefault="008377D0">
            <w:pPr>
              <w:pStyle w:val="ConsPlusNormal"/>
              <w:jc w:val="center"/>
            </w:pPr>
            <w:r>
              <w:rPr>
                <w:color w:val="392C69"/>
              </w:rPr>
              <w:t>от 02.08.2016 N 239, от 07.07.2021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E4" w:rsidRDefault="00E84DE4">
            <w:pPr>
              <w:pStyle w:val="ConsPlusNormal"/>
            </w:pPr>
          </w:p>
        </w:tc>
      </w:tr>
    </w:tbl>
    <w:p w:rsidR="00E84DE4" w:rsidRDefault="00E84DE4">
      <w:pPr>
        <w:pStyle w:val="ConsPlusNormal"/>
        <w:jc w:val="center"/>
      </w:pPr>
    </w:p>
    <w:p w:rsidR="00E84DE4" w:rsidRDefault="008377D0">
      <w:pPr>
        <w:pStyle w:val="ConsPlusNormal"/>
        <w:ind w:firstLine="540"/>
        <w:jc w:val="both"/>
      </w:pPr>
      <w:r>
        <w:t>В соответствии с Федеральным законом</w:t>
      </w:r>
      <w:r>
        <w:t xml:space="preserve"> от 21 ноября 2011 года N 324-ФЗ "О бесплатной юридической помощи в Российской Федерации", Законом Курганской области от 6 марта 2012 года N 06 "О бесплатной юридической помощи гражданам Российской Федерации на территории Курганской области" Правительство </w:t>
      </w:r>
      <w:r>
        <w:t>Курганской области постановляет:</w:t>
      </w:r>
    </w:p>
    <w:p w:rsidR="00E84DE4" w:rsidRDefault="00E84DE4">
      <w:pPr>
        <w:pStyle w:val="ConsPlusNormal"/>
        <w:jc w:val="center"/>
      </w:pPr>
    </w:p>
    <w:p w:rsidR="00E84DE4" w:rsidRDefault="008377D0">
      <w:pPr>
        <w:pStyle w:val="ConsPlusNormal"/>
        <w:ind w:firstLine="540"/>
        <w:jc w:val="both"/>
      </w:pPr>
      <w:r>
        <w:t>1. Утвердить Порядок оплаты труда адвокатов, оказывающих бесплатную юридическую помощь гражданам Российской Федерации на территории Курганской области в рамках государственной системы бесплатной юридической помощи, и компе</w:t>
      </w:r>
      <w:r>
        <w:t>нсации их расходов на оказание бесплатной юридической помощи согласно приложению 1 к настоящему Постановлению.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2. Утвердить Порядок направления Адвокатской палатой Курганской области в Правительство Курганской области ежегодного доклада и сводного отчета о</w:t>
      </w:r>
      <w:r>
        <w:t>б оказании адвокатами бесплатной юридической помощи в рамках государственной системы бесплатной юридической помощи согласно приложению 2 к настоящему Постановлению.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lastRenderedPageBreak/>
        <w:t>3. Опубликовать настоящее Постановление в Курганской областной общественно-политической газ</w:t>
      </w:r>
      <w:r>
        <w:t>ете "Новый мир".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заместителя Губернатора Курганской области - руководителя Аппарата Губернатора Курганской области.</w:t>
      </w:r>
    </w:p>
    <w:p w:rsidR="00E84DE4" w:rsidRDefault="008377D0">
      <w:pPr>
        <w:pStyle w:val="ConsPlusNormal"/>
        <w:jc w:val="both"/>
      </w:pPr>
      <w:r>
        <w:t>(п. 4 в ред. Постановления Правительства Курганской области от 07.07.2021 N</w:t>
      </w:r>
      <w:r>
        <w:t xml:space="preserve"> 194)</w:t>
      </w:r>
    </w:p>
    <w:p w:rsidR="00E84DE4" w:rsidRDefault="00E84DE4">
      <w:pPr>
        <w:pStyle w:val="ConsPlusNormal"/>
        <w:jc w:val="center"/>
      </w:pPr>
    </w:p>
    <w:p w:rsidR="00E84DE4" w:rsidRDefault="008377D0">
      <w:pPr>
        <w:pStyle w:val="ConsPlusNormal"/>
        <w:jc w:val="right"/>
      </w:pPr>
      <w:r>
        <w:t>Губернатор Курганской области</w:t>
      </w:r>
    </w:p>
    <w:p w:rsidR="00E84DE4" w:rsidRDefault="008377D0">
      <w:pPr>
        <w:pStyle w:val="ConsPlusNormal"/>
        <w:jc w:val="right"/>
      </w:pPr>
      <w:r>
        <w:t>О.А.БОГОМОЛОВ</w:t>
      </w: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8377D0">
      <w:pPr>
        <w:pStyle w:val="ConsPlusNormal"/>
        <w:jc w:val="right"/>
        <w:outlineLvl w:val="0"/>
      </w:pPr>
      <w:r>
        <w:t>Приложение 1</w:t>
      </w:r>
    </w:p>
    <w:p w:rsidR="00E84DE4" w:rsidRDefault="008377D0">
      <w:pPr>
        <w:pStyle w:val="ConsPlusNormal"/>
        <w:jc w:val="right"/>
      </w:pPr>
      <w:r>
        <w:t>к Постановлению</w:t>
      </w:r>
    </w:p>
    <w:p w:rsidR="00E84DE4" w:rsidRDefault="008377D0">
      <w:pPr>
        <w:pStyle w:val="ConsPlusNormal"/>
        <w:jc w:val="right"/>
      </w:pPr>
      <w:r>
        <w:t>Правительства</w:t>
      </w:r>
    </w:p>
    <w:p w:rsidR="00E84DE4" w:rsidRDefault="008377D0">
      <w:pPr>
        <w:pStyle w:val="ConsPlusNormal"/>
        <w:jc w:val="right"/>
      </w:pPr>
      <w:r>
        <w:t>Курганской области</w:t>
      </w:r>
    </w:p>
    <w:p w:rsidR="00E84DE4" w:rsidRDefault="008377D0">
      <w:pPr>
        <w:pStyle w:val="ConsPlusNormal"/>
        <w:jc w:val="right"/>
      </w:pPr>
      <w:r>
        <w:t>от 10 июля 2012 г. N 317</w:t>
      </w:r>
    </w:p>
    <w:p w:rsidR="00E84DE4" w:rsidRDefault="008377D0">
      <w:pPr>
        <w:pStyle w:val="ConsPlusNormal"/>
        <w:jc w:val="right"/>
      </w:pPr>
      <w:r>
        <w:t>"О некоторых вопросах участия</w:t>
      </w:r>
    </w:p>
    <w:p w:rsidR="00E84DE4" w:rsidRDefault="008377D0">
      <w:pPr>
        <w:pStyle w:val="ConsPlusNormal"/>
        <w:jc w:val="right"/>
      </w:pPr>
      <w:r>
        <w:t>адвокатов в деятельности</w:t>
      </w:r>
    </w:p>
    <w:p w:rsidR="00E84DE4" w:rsidRDefault="008377D0">
      <w:pPr>
        <w:pStyle w:val="ConsPlusNormal"/>
        <w:jc w:val="right"/>
      </w:pPr>
      <w:r>
        <w:t>государственной системы</w:t>
      </w:r>
    </w:p>
    <w:p w:rsidR="00E84DE4" w:rsidRDefault="008377D0">
      <w:pPr>
        <w:pStyle w:val="ConsPlusNormal"/>
        <w:jc w:val="right"/>
      </w:pPr>
      <w:r>
        <w:t>бесплатной юридической</w:t>
      </w:r>
    </w:p>
    <w:p w:rsidR="00E84DE4" w:rsidRDefault="008377D0">
      <w:pPr>
        <w:pStyle w:val="ConsPlusNormal"/>
        <w:jc w:val="right"/>
      </w:pPr>
      <w:r>
        <w:t>помощи на территории</w:t>
      </w:r>
    </w:p>
    <w:p w:rsidR="00E84DE4" w:rsidRDefault="008377D0">
      <w:pPr>
        <w:pStyle w:val="ConsPlusNormal"/>
        <w:jc w:val="right"/>
      </w:pPr>
      <w:r>
        <w:t>Курганской области"</w:t>
      </w:r>
    </w:p>
    <w:p w:rsidR="00E84DE4" w:rsidRDefault="00E84DE4">
      <w:pPr>
        <w:pStyle w:val="ConsPlusNormal"/>
        <w:jc w:val="center"/>
      </w:pPr>
    </w:p>
    <w:p w:rsidR="00E84DE4" w:rsidRDefault="008377D0">
      <w:pPr>
        <w:pStyle w:val="ConsPlusTitle"/>
        <w:jc w:val="center"/>
      </w:pPr>
      <w:bookmarkStart w:id="1" w:name="P56"/>
      <w:bookmarkEnd w:id="1"/>
      <w:r>
        <w:t>ПОРЯДОК</w:t>
      </w:r>
    </w:p>
    <w:p w:rsidR="00E84DE4" w:rsidRDefault="008377D0">
      <w:pPr>
        <w:pStyle w:val="ConsPlusTitle"/>
        <w:jc w:val="center"/>
      </w:pPr>
      <w:r>
        <w:t>ОПЛАТЫ ТРУДА АДВОКАТОВ, ОКАЗЫВАЮЩИХ</w:t>
      </w:r>
    </w:p>
    <w:p w:rsidR="00E84DE4" w:rsidRDefault="008377D0">
      <w:pPr>
        <w:pStyle w:val="ConsPlusTitle"/>
        <w:jc w:val="center"/>
      </w:pPr>
      <w:r>
        <w:t>БЕСПЛАТНУЮ ЮРИДИЧЕСКУЮ ПОМОЩЬ ГРАЖДАНАМ</w:t>
      </w:r>
    </w:p>
    <w:p w:rsidR="00E84DE4" w:rsidRDefault="008377D0">
      <w:pPr>
        <w:pStyle w:val="ConsPlusTitle"/>
        <w:jc w:val="center"/>
      </w:pPr>
      <w:r>
        <w:t>РОССИЙСКОЙ ФЕДЕРАЦИИ НА ТЕРРИТОРИИ КУРГАНСКОЙ</w:t>
      </w:r>
    </w:p>
    <w:p w:rsidR="00E84DE4" w:rsidRDefault="008377D0">
      <w:pPr>
        <w:pStyle w:val="ConsPlusTitle"/>
        <w:jc w:val="center"/>
      </w:pPr>
      <w:r>
        <w:t>ОБЛАСТИ В РАМКАХ ГОСУДАРСТВЕННОЙ СИСТЕМЫ БЕСПЛАТНОЙ</w:t>
      </w:r>
    </w:p>
    <w:p w:rsidR="00E84DE4" w:rsidRDefault="008377D0">
      <w:pPr>
        <w:pStyle w:val="ConsPlusTitle"/>
        <w:jc w:val="center"/>
      </w:pPr>
      <w:r>
        <w:t>ЮРИДИЧЕСКОЙ ПОМОЩИ, И КОМПЕНСАЦИИ ИХ РАСХОДОВ</w:t>
      </w:r>
    </w:p>
    <w:p w:rsidR="00E84DE4" w:rsidRDefault="008377D0">
      <w:pPr>
        <w:pStyle w:val="ConsPlusTitle"/>
        <w:jc w:val="center"/>
      </w:pPr>
      <w:r>
        <w:t>НА ОКАЗАНИЕ БЕСПЛАТНОЙ ЮРИДИЧЕСКОЙ ПОМОЩИ</w:t>
      </w:r>
    </w:p>
    <w:p w:rsidR="00E84DE4" w:rsidRDefault="00E84D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84D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E4" w:rsidRDefault="00E84D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E4" w:rsidRDefault="00E84D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DE4" w:rsidRDefault="00837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4DE4" w:rsidRDefault="008377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Курганской области</w:t>
            </w:r>
          </w:p>
          <w:p w:rsidR="00E84DE4" w:rsidRDefault="008377D0">
            <w:pPr>
              <w:pStyle w:val="ConsPlusNormal"/>
              <w:jc w:val="center"/>
            </w:pPr>
            <w:r>
              <w:rPr>
                <w:color w:val="392C69"/>
              </w:rPr>
              <w:t>от 02.08.2016 N 239, от 07.07.2021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E4" w:rsidRDefault="00E84DE4">
            <w:pPr>
              <w:pStyle w:val="ConsPlusNormal"/>
            </w:pPr>
          </w:p>
        </w:tc>
      </w:tr>
    </w:tbl>
    <w:p w:rsidR="00E84DE4" w:rsidRDefault="00E84DE4">
      <w:pPr>
        <w:pStyle w:val="ConsPlusNormal"/>
        <w:jc w:val="center"/>
      </w:pPr>
    </w:p>
    <w:p w:rsidR="00E84DE4" w:rsidRDefault="008377D0">
      <w:pPr>
        <w:pStyle w:val="ConsPlusNormal"/>
        <w:ind w:firstLine="540"/>
        <w:jc w:val="both"/>
      </w:pPr>
      <w:r>
        <w:t>1. Настоящий Порядок оплаты труда адвокатов, оказывающих бесплатную юридическую помощь гражданам Российской Федерации на территории Курганской области (далее - граждане) в рамках государственной системы бесплатной юридической помощи, и компенсации их расхо</w:t>
      </w:r>
      <w:r>
        <w:t>дов на оказание бесплатной юридической помощи (далее - Порядок) разработан в соответствии с Законом Курганской области от 6 марта 2012 года N 06 "О бесплатной юридической помощи гражданам Российской Федерации на территории Курганской области" (далее - Зако</w:t>
      </w:r>
      <w:r>
        <w:t>н Курганской области "О бесплатной юридической помощи гражданам Российской Федерации на территории Курганской области") и определяет размер и порядок оплаты труда адвокатов, оказывающих бесплатную юридическую помощь гражданам в рамках государственной систе</w:t>
      </w:r>
      <w:r>
        <w:t>мы бесплатной юридической помощи, и компенсации их расходов на оказание бесплатной юридической помощи.</w:t>
      </w:r>
    </w:p>
    <w:p w:rsidR="00E84DE4" w:rsidRDefault="008377D0">
      <w:pPr>
        <w:pStyle w:val="ConsPlusNormal"/>
        <w:spacing w:before="200"/>
        <w:ind w:firstLine="540"/>
        <w:jc w:val="both"/>
      </w:pPr>
      <w:bookmarkStart w:id="2" w:name="P68"/>
      <w:bookmarkEnd w:id="2"/>
      <w:r>
        <w:t>2. В целях оплаты труда адвокатов, оказывающих бесплатную юридическую помощь гражданам в рамках государственной системы бесплатной юридической помощи (да</w:t>
      </w:r>
      <w:r>
        <w:t>лее - адвокаты), и компенсации их расходов на оказание бесплатной юридической помощи Адвокатской палате Курганской области предоставляется субсидия на оплату труда адвокатов, и компенсации их расходов на оказание бесплатной юридической помощи (далее - субс</w:t>
      </w:r>
      <w:r>
        <w:t>идия) в пределах бюджетных ассигнований, предусмотренных законом Курганской области об областном бюджете на текущий финансовый год.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lastRenderedPageBreak/>
        <w:t>Сведения о субсидии размещаются на едином портале бюджетной системы Российской Федерации в информационно-телекоммуникационно</w:t>
      </w:r>
      <w:r>
        <w:t>й сети "Интернет" при формировании проекта закона Курганской области об областном бюджете или проекта закона Курганской области о внесении изменений в закон Курганской области об областном бюджете.</w:t>
      </w:r>
    </w:p>
    <w:p w:rsidR="00E84DE4" w:rsidRDefault="008377D0">
      <w:pPr>
        <w:pStyle w:val="ConsPlusNormal"/>
        <w:jc w:val="both"/>
      </w:pPr>
      <w:r>
        <w:t>(абзац введен Постановлением Правительства Курганской обла</w:t>
      </w:r>
      <w:r>
        <w:t>сти от 07.07.2021 N 194)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3. Главным распорядителем средств областного бюджета, предоставляемых в виде субсидии, является Правительство Курганской области.</w:t>
      </w:r>
    </w:p>
    <w:p w:rsidR="00E84DE4" w:rsidRDefault="008377D0">
      <w:pPr>
        <w:pStyle w:val="ConsPlusNormal"/>
        <w:spacing w:before="200"/>
        <w:ind w:firstLine="540"/>
        <w:jc w:val="both"/>
      </w:pPr>
      <w:bookmarkStart w:id="3" w:name="P72"/>
      <w:bookmarkEnd w:id="3"/>
      <w:r>
        <w:t>4. Размеры оплаты труда адвокатов составляют: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1) правовое консультирование в устной или письменной фо</w:t>
      </w:r>
      <w:r>
        <w:t>рме, не связанное с представлением интересов гражданина в суде, - 300 рублей;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2) составление заявлений, жалоб, ходатайств и других документов правового характера - 400 рублей;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3) представление интересов в органах государственной власти, органах местного самоуправления, в организациях (за один день участия адвоката в качестве представителя) - 300 рублей;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4) представление интересов в суде первой, апелляционной инстанций (за один д</w:t>
      </w:r>
      <w:r>
        <w:t>ень участия адвоката в качестве представителя) - 500 рублей;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5) представление интересов в суде кассационной инстанции (за один день участия адвоката в качестве представителя) - 500 рублей.</w:t>
      </w:r>
    </w:p>
    <w:p w:rsidR="00E84DE4" w:rsidRDefault="008377D0">
      <w:pPr>
        <w:pStyle w:val="ConsPlusNormal"/>
        <w:spacing w:before="200"/>
        <w:ind w:firstLine="540"/>
        <w:jc w:val="both"/>
      </w:pPr>
      <w:bookmarkStart w:id="4" w:name="P78"/>
      <w:bookmarkEnd w:id="4"/>
      <w:r>
        <w:t xml:space="preserve">5. Компенсации подлежат фактически понесенные адвокатом расходы на </w:t>
      </w:r>
      <w:r>
        <w:t>проезд любым видом общественного транспорта пригородного и междугороднего (внутриобластного) сообщения (кроме такси), связанные с представлением интересов гражданина в судах (у мирового судьи), в органах государственной власти, органах местного самоуправле</w:t>
      </w:r>
      <w:r>
        <w:t>ния, организациях вне населенного пункта, в котором адвокат осуществляет прием граждан.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6. Размер субсидии определяется исходя из размеров оплаты труда адвокатов и компенсации их расходов, установленных пунктами 4, 5 настоящего Порядка.</w:t>
      </w:r>
    </w:p>
    <w:p w:rsidR="00E84DE4" w:rsidRDefault="008377D0">
      <w:pPr>
        <w:pStyle w:val="ConsPlusNormal"/>
        <w:spacing w:before="200"/>
        <w:ind w:firstLine="540"/>
        <w:jc w:val="both"/>
      </w:pPr>
      <w:bookmarkStart w:id="5" w:name="P80"/>
      <w:bookmarkEnd w:id="5"/>
      <w:r>
        <w:t>7. Условиями предос</w:t>
      </w:r>
      <w:r>
        <w:t>тавления субсидии являются: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1) наличие заключенного между Адвокатской палатой Курганской области и Правительством Курганской области соглашения об оказании бесплатной юридической помощи адвокатами по форме, утверждаемой уполномоченным федеральным органом и</w:t>
      </w:r>
      <w:r>
        <w:t>сполнительной власти;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2) наличие заключенного между Адвокатской палатой Курганской области и Правительством Курганской области соглашения о предоставлении субсидии Адвокатской палате Курганской области (далее - соглашение о предоставлении субсидии) в соотв</w:t>
      </w:r>
      <w:r>
        <w:t>етствии с типовой формой, установленной Финансовым управлением Курганской области. Соглашение о предоставлении субсидии должно содержать следующие обязательные условия предоставления субсидии: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проверку Правительством Курганской области и (или) Финансовым у</w:t>
      </w:r>
      <w:r>
        <w:t>правлением Курганской области соблюдения Адвокатской палатой Курганской области условий, целей и порядка предоставления субсидии, установленных настоящим Порядком;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запрет приобретения Адвокатской палатой Курганской области за счет полученных в виде субсиди</w:t>
      </w:r>
      <w:r>
        <w:t>и средств иностранной валюты.</w:t>
      </w:r>
    </w:p>
    <w:p w:rsidR="00E84DE4" w:rsidRDefault="008377D0">
      <w:pPr>
        <w:pStyle w:val="ConsPlusNormal"/>
        <w:jc w:val="both"/>
      </w:pPr>
      <w:r>
        <w:t>(пп. 2 в ред. Постановления Правительства Курганской области от 07.07.2021 N 194)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7-1. Условиями заключения соглашения о предоставлении субсидии являются: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1) отсутствие у Адвокатской палаты Курганской области неисполненной обя</w:t>
      </w:r>
      <w:r>
        <w:t>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lastRenderedPageBreak/>
        <w:t>2) отсутствие у Адвокатской палаты Курганской области просроченной задолженности</w:t>
      </w:r>
      <w:r>
        <w:t xml:space="preserve">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3) Адвокатская п</w:t>
      </w:r>
      <w:r>
        <w:t>алата Курганской области не должна получать средства из областного бюджета на основании иных нормативных правовых актов Курганской области на цели, установленные пунктом 2 настоящего Порядка.</w:t>
      </w:r>
    </w:p>
    <w:p w:rsidR="00E84DE4" w:rsidRDefault="008377D0">
      <w:pPr>
        <w:pStyle w:val="ConsPlusNormal"/>
        <w:jc w:val="both"/>
      </w:pPr>
      <w:r>
        <w:t>(п. 7-1 введен Постановлением Правительства Курганской области о</w:t>
      </w:r>
      <w:r>
        <w:t>т 07.07.2021 N 194)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7-2. В целях заключения соглашения о предоставлении субсидии Адвокатская палата Курганской области не позднее 15 ноября года, предшествующего году предоставления субсидии, представляет в Правительство Курганской области заявление о закл</w:t>
      </w:r>
      <w:r>
        <w:t>ючении соглашения о предоставлении субсидии (далее - заявление) в произвольной форме.</w:t>
      </w:r>
    </w:p>
    <w:p w:rsidR="00E84DE4" w:rsidRDefault="008377D0">
      <w:pPr>
        <w:pStyle w:val="ConsPlusNormal"/>
        <w:jc w:val="both"/>
      </w:pPr>
      <w:r>
        <w:t>(п. 7-2 введен Постановлением Правительства Курганской области от 07.07.2021 N 194)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7-3. Адвокатская палата Курганской области вправе по собственной инициативе представит</w:t>
      </w:r>
      <w:r>
        <w:t>ь в Правительство Курганской области в целях заключения соглашения о предоставлении субсидии справку налогового органа об отсутствии у Адвокатской палаты Курганской области неисполненной обязанности по уплате налогов, сборов, страховых взносов, пеней, штра</w:t>
      </w:r>
      <w:r>
        <w:t>фов, процентов, подлежащих уплате в соответствии с законодательством Российской Федерации о налогах и сборах (далее - справка налогового органа), выданную не позднее чем за 30 календарных дней до даты подачи заявления.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В случае если Адвокатская палата Кург</w:t>
      </w:r>
      <w:r>
        <w:t>анской области не представила справку налогового органа, Правительство Курганской области в рамках межведомственного информационного взаимодействия запрашивает ее в территориальном органе Федеральной налоговой службы в течение трех рабочих дней со дня пост</w:t>
      </w:r>
      <w:r>
        <w:t>упления заявления.</w:t>
      </w:r>
    </w:p>
    <w:p w:rsidR="00E84DE4" w:rsidRDefault="008377D0">
      <w:pPr>
        <w:pStyle w:val="ConsPlusNormal"/>
        <w:jc w:val="both"/>
      </w:pPr>
      <w:r>
        <w:t>(п. 7-3 введен Постановлением Правительства Курганской области от 07.07.2021 N 194)</w:t>
      </w:r>
    </w:p>
    <w:p w:rsidR="00E84DE4" w:rsidRDefault="00E84D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84D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E4" w:rsidRDefault="00E84D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E4" w:rsidRDefault="00E84D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DE4" w:rsidRDefault="008377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4DE4" w:rsidRDefault="008377D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5 настоящего Порядка, а не пункт V настоящего Порядка.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DE4" w:rsidRDefault="00E84DE4">
            <w:pPr>
              <w:pStyle w:val="ConsPlusNormal"/>
            </w:pPr>
          </w:p>
        </w:tc>
      </w:tr>
    </w:tbl>
    <w:p w:rsidR="00E84DE4" w:rsidRDefault="008377D0">
      <w:pPr>
        <w:pStyle w:val="ConsPlusNormal"/>
        <w:spacing w:before="260"/>
        <w:ind w:firstLine="540"/>
        <w:jc w:val="both"/>
      </w:pPr>
      <w:r>
        <w:t>7-4. При соответствии Адвокатской палаты Курганской области условиям, предусмотренным пунктом V настоящего Порядка, сог</w:t>
      </w:r>
      <w:r>
        <w:t>лашение о предоставлении субсидии заключается не позднее 15 декабря года, предшествующего году предоставления субсидии.</w:t>
      </w:r>
    </w:p>
    <w:p w:rsidR="00E84DE4" w:rsidRDefault="008377D0">
      <w:pPr>
        <w:pStyle w:val="ConsPlusNormal"/>
        <w:jc w:val="both"/>
      </w:pPr>
      <w:r>
        <w:t>(п. 7-4 введен Постановлением Правительства Курганской области от 07.07.2021 N 194)</w:t>
      </w:r>
    </w:p>
    <w:p w:rsidR="00E84DE4" w:rsidRDefault="008377D0">
      <w:pPr>
        <w:pStyle w:val="ConsPlusNormal"/>
        <w:spacing w:before="200"/>
        <w:ind w:firstLine="540"/>
        <w:jc w:val="both"/>
      </w:pPr>
      <w:bookmarkStart w:id="6" w:name="P100"/>
      <w:bookmarkEnd w:id="6"/>
      <w:r>
        <w:t>8. Адвокатская палата Курганской области с целью пол</w:t>
      </w:r>
      <w:r>
        <w:t>учения субсидии представляет в Правительство Курганской области ежеквартально, не позднее 15 числа месяца, следующего за отчетным, следующие документы: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1) акт, составляемый по форме согласно приложению к настоящему Порядку;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2) счет;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3) заявления граждан об оказании бесплатной юридической помощи;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4) заверенные адвокатами копии документов, удостоверяющих личность граждан (паспортов либо документов, их заменяющих), а также документов, определяющих принадлежность граждан к категориям лиц,</w:t>
      </w:r>
      <w:r>
        <w:t xml:space="preserve"> имеющих право на получение бесплатной юридической помощи;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5) документы, подтверждающие участие адвокатов в представлении интересов граждан в судах, органах государственной власти, органах местного самоуправления, организациях (решения, постановления, пись</w:t>
      </w:r>
      <w:r>
        <w:t>менные ответы и иные документы);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6) документы, подтверждающие расходы, указанные в пункте 5 настоящего Порядка.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lastRenderedPageBreak/>
        <w:t xml:space="preserve">9. Документы, указанные в пункте 8 настоящего Порядка, за четвертый квартал текущего года представляются Адвокатской палатой Курганской области </w:t>
      </w:r>
      <w:r>
        <w:t>в Правительство Курганской области в срок не позднее 5 декабря текущего года.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10. Рассмотрение представленных Адвокатской палатой Курганской области документов осуществляется главным правовым управлением Аппарата Губернатора Курганской области в течение 30 рабочих дней со дня приема и регистрации документов, указанных в пункте 8 нас</w:t>
      </w:r>
      <w:r>
        <w:t>тоящего Порядка.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В случае соответствия документов требованиям, установленным пунктом 8 настоящего Порядка, документы передаются главным правовым управлением Аппарата Губернатора Курганской области в управление делами Аппарата Губернатора Курганской области</w:t>
      </w:r>
      <w:r>
        <w:t xml:space="preserve"> для перечисления субсидии на расчетный счет Адвокатской палаты Курганской области в течение 30 календарных дней со дня поступления документов в управление делами Аппарата Губернатора Курганской области.</w:t>
      </w:r>
    </w:p>
    <w:p w:rsidR="00E84DE4" w:rsidRDefault="008377D0">
      <w:pPr>
        <w:pStyle w:val="ConsPlusNormal"/>
        <w:jc w:val="both"/>
      </w:pPr>
      <w:r>
        <w:t>(п. 10 в ред. Постановления Правительства Курганской</w:t>
      </w:r>
      <w:r>
        <w:t xml:space="preserve"> области от 07.07.2021 N 194)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11. Об отказе в предоставлении субсидии Правительство Курганской области письменно информирует Адвокатскую палату Курганской области в течение 30 рабочих дней со дня приема и регистрации документов, указанных в пункте 8 настоя</w:t>
      </w:r>
      <w:r>
        <w:t>щего Порядка.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12. Основаниями для отказа в предоставлении субсидии являются: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1) оказание бесплатной юридической помощи гражданину, не отнесенному к категориям граждан, указанным в пункте 1 статьи 5 Закона Курганской области "О бесплатной юридической помощи</w:t>
      </w:r>
      <w:r>
        <w:t xml:space="preserve"> гражданам Российской Федерации на территории Курганской области", либо в отношении которого не было принято решение об оказании в экстренном случае бесплатной юридической помощи гражданину, оказавшемуся в трудной жизненной ситуации;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 xml:space="preserve">2) оказание гражданам </w:t>
      </w:r>
      <w:r>
        <w:t>бесплатной юридической помощи в случаях, не предусмотренных пунктами 1 - 3 статьи 6 Закона Курганской области "О бесплатной юридической помощи гражданам Российской Федерации на территории Курганской области";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3) несоответствие условиям предоставления субси</w:t>
      </w:r>
      <w:r>
        <w:t>дии, указанным в пункте 7 настоящего Порядка;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4) непредставление или представление не в полном объеме документов, указанных в пункте 8 настоящего Порядка;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 xml:space="preserve">5) оказание бесплатной юридической помощи адвокатом, не включенным в список адвокатов, участвующих в </w:t>
      </w:r>
      <w:r>
        <w:t>деятельности государственной системы бесплатной юридической помощи на территории Курганской области;</w:t>
      </w:r>
    </w:p>
    <w:p w:rsidR="00E84DE4" w:rsidRDefault="008377D0">
      <w:pPr>
        <w:pStyle w:val="ConsPlusNormal"/>
        <w:jc w:val="both"/>
      </w:pPr>
      <w:r>
        <w:t>(в ред. Постановления Правительства Курганской области от 07.07.2021 N 194)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6) недостоверность информации, содержащейся в документах, представленных Адвока</w:t>
      </w:r>
      <w:r>
        <w:t>тской палатой Курганской области.</w:t>
      </w:r>
    </w:p>
    <w:p w:rsidR="00E84DE4" w:rsidRDefault="008377D0">
      <w:pPr>
        <w:pStyle w:val="ConsPlusNormal"/>
        <w:jc w:val="both"/>
      </w:pPr>
      <w:r>
        <w:t>(пп. 6 введен Постановлением Правительства Курганской области от 07.07.2021 N 194)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13. Адвокатская палата Курганской области раз в полугодие, не позднее 10-го числа месяца, следующего за отчетным периодом, представляет в П</w:t>
      </w:r>
      <w:r>
        <w:t>равительство Курганской области отчет о расходовании субсидии.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14. В случае выявления нарушений условий, целей и порядка предоставления субсидии, установленных настоящим Порядком, субсидия подлежит возврату в областной бюджет Адвокатской палатой Курганской</w:t>
      </w:r>
      <w:r>
        <w:t xml:space="preserve"> области.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15. Возврат субсидии осуществляется в следующем порядке: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1) в случае выявления Правительством Курганской области и (или) Финансовым управлением Курганской области нарушений условий, целей и порядка предоставления субсидии, установленных настоящим</w:t>
      </w:r>
      <w:r>
        <w:t xml:space="preserve"> Порядком, Правительство Курганской области в течение 10 рабочих дней со дня выявления </w:t>
      </w:r>
      <w:r>
        <w:lastRenderedPageBreak/>
        <w:t>данного факта либо получения представления об устранении выявленных нарушений направляет Адвокатской палате Курганской области требование о возврате субсидии;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2) требова</w:t>
      </w:r>
      <w:r>
        <w:t>ние о возврате субсидии подлежит исполнению Адвокатской палатой Курганской области в течение 20 рабочих дней со дня получения указанного требования.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16. В случае невыполнения в указанный срок Адвокатской палатой Курганской области требования о возврате суб</w:t>
      </w:r>
      <w:r>
        <w:t>сидии Правительство Курганской области принимает меры по взысканию субсидии в областной бюджет в судебном порядке.</w:t>
      </w: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8377D0">
      <w:pPr>
        <w:pStyle w:val="ConsPlusNormal"/>
        <w:jc w:val="right"/>
        <w:outlineLvl w:val="1"/>
      </w:pPr>
      <w:r>
        <w:t>Приложение</w:t>
      </w:r>
    </w:p>
    <w:p w:rsidR="00E84DE4" w:rsidRDefault="008377D0">
      <w:pPr>
        <w:pStyle w:val="ConsPlusNormal"/>
        <w:jc w:val="right"/>
      </w:pPr>
      <w:r>
        <w:t>к Порядку</w:t>
      </w:r>
    </w:p>
    <w:p w:rsidR="00E84DE4" w:rsidRDefault="008377D0">
      <w:pPr>
        <w:pStyle w:val="ConsPlusNormal"/>
        <w:jc w:val="right"/>
      </w:pPr>
      <w:r>
        <w:t>оплаты труда адвокатов,</w:t>
      </w:r>
    </w:p>
    <w:p w:rsidR="00E84DE4" w:rsidRDefault="008377D0">
      <w:pPr>
        <w:pStyle w:val="ConsPlusNormal"/>
        <w:jc w:val="right"/>
      </w:pPr>
      <w:r>
        <w:t>оказывающих бесплатную</w:t>
      </w:r>
    </w:p>
    <w:p w:rsidR="00E84DE4" w:rsidRDefault="008377D0">
      <w:pPr>
        <w:pStyle w:val="ConsPlusNormal"/>
        <w:jc w:val="right"/>
      </w:pPr>
      <w:r>
        <w:t>юридическую помощь гражданам</w:t>
      </w:r>
    </w:p>
    <w:p w:rsidR="00E84DE4" w:rsidRDefault="008377D0">
      <w:pPr>
        <w:pStyle w:val="ConsPlusNormal"/>
        <w:jc w:val="right"/>
      </w:pPr>
      <w:r>
        <w:t>Российской Федерации</w:t>
      </w:r>
    </w:p>
    <w:p w:rsidR="00E84DE4" w:rsidRDefault="008377D0">
      <w:pPr>
        <w:pStyle w:val="ConsPlusNormal"/>
        <w:jc w:val="right"/>
      </w:pPr>
      <w:r>
        <w:t>на территории Курганской</w:t>
      </w:r>
    </w:p>
    <w:p w:rsidR="00E84DE4" w:rsidRDefault="008377D0">
      <w:pPr>
        <w:pStyle w:val="ConsPlusNormal"/>
        <w:jc w:val="right"/>
      </w:pPr>
      <w:r>
        <w:t>области в рамках</w:t>
      </w:r>
    </w:p>
    <w:p w:rsidR="00E84DE4" w:rsidRDefault="008377D0">
      <w:pPr>
        <w:pStyle w:val="ConsPlusNormal"/>
        <w:jc w:val="right"/>
      </w:pPr>
      <w:r>
        <w:t>государственной системы</w:t>
      </w:r>
    </w:p>
    <w:p w:rsidR="00E84DE4" w:rsidRDefault="008377D0">
      <w:pPr>
        <w:pStyle w:val="ConsPlusNormal"/>
        <w:jc w:val="right"/>
      </w:pPr>
      <w:r>
        <w:t>бесплатной юридической</w:t>
      </w:r>
    </w:p>
    <w:p w:rsidR="00E84DE4" w:rsidRDefault="008377D0">
      <w:pPr>
        <w:pStyle w:val="ConsPlusNormal"/>
        <w:jc w:val="right"/>
      </w:pPr>
      <w:r>
        <w:t>помощи, и компенсации их</w:t>
      </w:r>
    </w:p>
    <w:p w:rsidR="00E84DE4" w:rsidRDefault="008377D0">
      <w:pPr>
        <w:pStyle w:val="ConsPlusNormal"/>
        <w:jc w:val="right"/>
      </w:pPr>
      <w:r>
        <w:t>расходов на оказание</w:t>
      </w:r>
    </w:p>
    <w:p w:rsidR="00E84DE4" w:rsidRDefault="008377D0">
      <w:pPr>
        <w:pStyle w:val="ConsPlusNormal"/>
        <w:jc w:val="right"/>
      </w:pPr>
      <w:r>
        <w:t>бесплатной юридической</w:t>
      </w:r>
    </w:p>
    <w:p w:rsidR="00E84DE4" w:rsidRDefault="008377D0">
      <w:pPr>
        <w:pStyle w:val="ConsPlusNormal"/>
        <w:jc w:val="right"/>
      </w:pPr>
      <w:r>
        <w:t>помощи</w:t>
      </w:r>
    </w:p>
    <w:p w:rsidR="00E84DE4" w:rsidRDefault="00E84DE4">
      <w:pPr>
        <w:pStyle w:val="ConsPlusNormal"/>
        <w:jc w:val="center"/>
      </w:pPr>
    </w:p>
    <w:p w:rsidR="00E84DE4" w:rsidRDefault="008377D0">
      <w:pPr>
        <w:pStyle w:val="ConsPlusNormal"/>
        <w:jc w:val="center"/>
      </w:pPr>
      <w:bookmarkStart w:id="7" w:name="P147"/>
      <w:bookmarkEnd w:id="7"/>
      <w:r>
        <w:t>АКТ</w:t>
      </w:r>
    </w:p>
    <w:p w:rsidR="00E84DE4" w:rsidRDefault="008377D0">
      <w:pPr>
        <w:pStyle w:val="ConsPlusNormal"/>
        <w:jc w:val="center"/>
      </w:pPr>
      <w:r>
        <w:t>ОБ ОКАЗАННОЙ АДВОКАТАМИ, ЯВЛЯЮЩИМИСЯ</w:t>
      </w:r>
    </w:p>
    <w:p w:rsidR="00E84DE4" w:rsidRDefault="008377D0">
      <w:pPr>
        <w:pStyle w:val="ConsPlusNormal"/>
        <w:jc w:val="center"/>
      </w:pPr>
      <w:r>
        <w:t>УЧАСТНИКАМИ ГОСУДАРСТВЕННОЙ СИСТЕМЫ БЕСПЛАТНОЙ</w:t>
      </w:r>
    </w:p>
    <w:p w:rsidR="00E84DE4" w:rsidRDefault="008377D0">
      <w:pPr>
        <w:pStyle w:val="ConsPlusNormal"/>
        <w:jc w:val="center"/>
      </w:pPr>
      <w:r>
        <w:t>ЮР</w:t>
      </w:r>
      <w:r>
        <w:t>ИДИЧЕСКОЙ ПОМОЩИ НА ТЕРРИТОРИИ КУРГАНСКОЙ ОБЛАСТИ,</w:t>
      </w:r>
    </w:p>
    <w:p w:rsidR="00E84DE4" w:rsidRDefault="008377D0">
      <w:pPr>
        <w:pStyle w:val="ConsPlusNormal"/>
        <w:jc w:val="center"/>
      </w:pPr>
      <w:r>
        <w:t>БЕСПЛАТНОЙ ЮРИДИЧЕСКОЙ ПОМОЩИ</w:t>
      </w:r>
    </w:p>
    <w:p w:rsidR="00E84DE4" w:rsidRDefault="00E84DE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850"/>
        <w:gridCol w:w="2098"/>
        <w:gridCol w:w="1814"/>
        <w:gridCol w:w="1871"/>
      </w:tblGrid>
      <w:tr w:rsidR="00E84DE4">
        <w:tc>
          <w:tcPr>
            <w:tcW w:w="510" w:type="dxa"/>
          </w:tcPr>
          <w:p w:rsidR="00E84DE4" w:rsidRDefault="008377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84DE4" w:rsidRDefault="008377D0">
            <w:pPr>
              <w:pStyle w:val="ConsPlusNormal"/>
              <w:jc w:val="center"/>
            </w:pPr>
            <w:r>
              <w:t xml:space="preserve">Ф.И.О. адвоката, оказывающего бесплатную юридическую помощь гражданам Российской Федерации на территории Курганской области в рамках государственной системы бесплатной </w:t>
            </w:r>
            <w:r>
              <w:t>юридической помощи</w:t>
            </w:r>
          </w:p>
        </w:tc>
        <w:tc>
          <w:tcPr>
            <w:tcW w:w="2948" w:type="dxa"/>
            <w:gridSpan w:val="2"/>
          </w:tcPr>
          <w:p w:rsidR="00E84DE4" w:rsidRDefault="008377D0">
            <w:pPr>
              <w:pStyle w:val="ConsPlusNormal"/>
              <w:jc w:val="center"/>
            </w:pPr>
            <w:r>
              <w:t>Сведения о гражданине Российской Федерации, обратившемся за получением бесплатной юридической помощи</w:t>
            </w:r>
          </w:p>
        </w:tc>
        <w:tc>
          <w:tcPr>
            <w:tcW w:w="1814" w:type="dxa"/>
          </w:tcPr>
          <w:p w:rsidR="00E84DE4" w:rsidRDefault="008377D0">
            <w:pPr>
              <w:pStyle w:val="ConsPlusNormal"/>
              <w:jc w:val="center"/>
            </w:pPr>
            <w:r>
              <w:t>Вид оказанной бесплатной юридической помощи в соответствии со статьей 3</w:t>
            </w:r>
            <w:r>
              <w:t xml:space="preserve"> Закона Курганской области от 6 марта 2012 года N 06 "О бесплатной юридической помощи гражданам Российской Федерации на территории Курганской области", расходов на оказание </w:t>
            </w:r>
            <w:r>
              <w:lastRenderedPageBreak/>
              <w:t>бесплатной юридической помощи</w:t>
            </w:r>
          </w:p>
        </w:tc>
        <w:tc>
          <w:tcPr>
            <w:tcW w:w="1871" w:type="dxa"/>
          </w:tcPr>
          <w:p w:rsidR="00E84DE4" w:rsidRDefault="008377D0">
            <w:pPr>
              <w:pStyle w:val="ConsPlusNormal"/>
              <w:jc w:val="center"/>
            </w:pPr>
            <w:r>
              <w:lastRenderedPageBreak/>
              <w:t>Размер оплаты труда адвоката, оказывающего бесплатную</w:t>
            </w:r>
            <w:r>
              <w:t xml:space="preserve"> юридическую помощь гражданам Российской Федерации на территории Курганской области в рамках государственной системы бесплатной юридической помощи, и компенсации расходов на оказание бесплатной </w:t>
            </w:r>
            <w:r>
              <w:lastRenderedPageBreak/>
              <w:t>юридической помощи</w:t>
            </w:r>
          </w:p>
        </w:tc>
      </w:tr>
      <w:tr w:rsidR="00E84DE4">
        <w:tc>
          <w:tcPr>
            <w:tcW w:w="510" w:type="dxa"/>
          </w:tcPr>
          <w:p w:rsidR="00E84DE4" w:rsidRDefault="00E84DE4">
            <w:pPr>
              <w:pStyle w:val="ConsPlusNormal"/>
            </w:pPr>
          </w:p>
        </w:tc>
        <w:tc>
          <w:tcPr>
            <w:tcW w:w="1871" w:type="dxa"/>
          </w:tcPr>
          <w:p w:rsidR="00E84DE4" w:rsidRDefault="00E84DE4">
            <w:pPr>
              <w:pStyle w:val="ConsPlusNormal"/>
            </w:pPr>
          </w:p>
        </w:tc>
        <w:tc>
          <w:tcPr>
            <w:tcW w:w="850" w:type="dxa"/>
          </w:tcPr>
          <w:p w:rsidR="00E84DE4" w:rsidRDefault="008377D0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98" w:type="dxa"/>
          </w:tcPr>
          <w:p w:rsidR="00E84DE4" w:rsidRDefault="008377D0">
            <w:pPr>
              <w:pStyle w:val="ConsPlusNormal"/>
              <w:jc w:val="center"/>
            </w:pPr>
            <w:r>
              <w:t>Категория гражданина Российской Ф</w:t>
            </w:r>
            <w:r>
              <w:t>едерации в соответствии со статьей 5 Закона Курганской области от 6 марта 2012 года N 06 "О бесплатной юридической помощи гражданам Российской Федерации на территории Курганской области"</w:t>
            </w:r>
          </w:p>
        </w:tc>
        <w:tc>
          <w:tcPr>
            <w:tcW w:w="1814" w:type="dxa"/>
          </w:tcPr>
          <w:p w:rsidR="00E84DE4" w:rsidRDefault="00E84DE4">
            <w:pPr>
              <w:pStyle w:val="ConsPlusNormal"/>
            </w:pPr>
          </w:p>
        </w:tc>
        <w:tc>
          <w:tcPr>
            <w:tcW w:w="1871" w:type="dxa"/>
          </w:tcPr>
          <w:p w:rsidR="00E84DE4" w:rsidRDefault="00E84DE4">
            <w:pPr>
              <w:pStyle w:val="ConsPlusNormal"/>
            </w:pPr>
          </w:p>
        </w:tc>
      </w:tr>
    </w:tbl>
    <w:p w:rsidR="00E84DE4" w:rsidRDefault="00E84DE4">
      <w:pPr>
        <w:pStyle w:val="ConsPlusNormal"/>
        <w:jc w:val="center"/>
      </w:pPr>
    </w:p>
    <w:p w:rsidR="00E84DE4" w:rsidRDefault="008377D0">
      <w:pPr>
        <w:pStyle w:val="ConsPlusNonformat"/>
        <w:jc w:val="both"/>
      </w:pPr>
      <w:r>
        <w:t>Президент Адвокатской палаты</w:t>
      </w:r>
    </w:p>
    <w:p w:rsidR="00E84DE4" w:rsidRDefault="008377D0">
      <w:pPr>
        <w:pStyle w:val="ConsPlusNonformat"/>
        <w:jc w:val="both"/>
      </w:pPr>
      <w:r>
        <w:t>Курганской области</w:t>
      </w:r>
    </w:p>
    <w:p w:rsidR="00E84DE4" w:rsidRDefault="008377D0">
      <w:pPr>
        <w:pStyle w:val="ConsPlusNonformat"/>
        <w:jc w:val="both"/>
      </w:pPr>
      <w:r>
        <w:t xml:space="preserve">                                _______________    ________________________</w:t>
      </w:r>
    </w:p>
    <w:p w:rsidR="00E84DE4" w:rsidRDefault="008377D0">
      <w:pPr>
        <w:pStyle w:val="ConsPlusNonformat"/>
        <w:jc w:val="both"/>
      </w:pPr>
      <w:r>
        <w:t xml:space="preserve">                                подпись    М.П.            (Ф.И.О.)</w:t>
      </w: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8377D0">
      <w:pPr>
        <w:pStyle w:val="ConsPlusNormal"/>
        <w:jc w:val="right"/>
        <w:outlineLvl w:val="0"/>
      </w:pPr>
      <w:r>
        <w:t>Приложение 2</w:t>
      </w:r>
    </w:p>
    <w:p w:rsidR="00E84DE4" w:rsidRDefault="008377D0">
      <w:pPr>
        <w:pStyle w:val="ConsPlusNormal"/>
        <w:jc w:val="right"/>
      </w:pPr>
      <w:r>
        <w:t>к Постановлению</w:t>
      </w:r>
    </w:p>
    <w:p w:rsidR="00E84DE4" w:rsidRDefault="008377D0">
      <w:pPr>
        <w:pStyle w:val="ConsPlusNormal"/>
        <w:jc w:val="right"/>
      </w:pPr>
      <w:r>
        <w:t>Правительства</w:t>
      </w:r>
    </w:p>
    <w:p w:rsidR="00E84DE4" w:rsidRDefault="008377D0">
      <w:pPr>
        <w:pStyle w:val="ConsPlusNormal"/>
        <w:jc w:val="right"/>
      </w:pPr>
      <w:r>
        <w:t>Курганской области</w:t>
      </w:r>
    </w:p>
    <w:p w:rsidR="00E84DE4" w:rsidRDefault="008377D0">
      <w:pPr>
        <w:pStyle w:val="ConsPlusNormal"/>
        <w:jc w:val="right"/>
      </w:pPr>
      <w:r>
        <w:t>от 10 июля 2012 г. N 317</w:t>
      </w:r>
    </w:p>
    <w:p w:rsidR="00E84DE4" w:rsidRDefault="008377D0">
      <w:pPr>
        <w:pStyle w:val="ConsPlusNormal"/>
        <w:jc w:val="right"/>
      </w:pPr>
      <w:r>
        <w:t>"О некоторых вопросах участия</w:t>
      </w:r>
    </w:p>
    <w:p w:rsidR="00E84DE4" w:rsidRDefault="008377D0">
      <w:pPr>
        <w:pStyle w:val="ConsPlusNormal"/>
        <w:jc w:val="right"/>
      </w:pPr>
      <w:r>
        <w:t>адвокатов в деятельности</w:t>
      </w:r>
    </w:p>
    <w:p w:rsidR="00E84DE4" w:rsidRDefault="008377D0">
      <w:pPr>
        <w:pStyle w:val="ConsPlusNormal"/>
        <w:jc w:val="right"/>
      </w:pPr>
      <w:r>
        <w:t>государственной системы</w:t>
      </w:r>
    </w:p>
    <w:p w:rsidR="00E84DE4" w:rsidRDefault="008377D0">
      <w:pPr>
        <w:pStyle w:val="ConsPlusNormal"/>
        <w:jc w:val="right"/>
      </w:pPr>
      <w:r>
        <w:t>бесплатной юридической</w:t>
      </w:r>
    </w:p>
    <w:p w:rsidR="00E84DE4" w:rsidRDefault="008377D0">
      <w:pPr>
        <w:pStyle w:val="ConsPlusNormal"/>
        <w:jc w:val="right"/>
      </w:pPr>
      <w:r>
        <w:t>помощи на территории</w:t>
      </w:r>
    </w:p>
    <w:p w:rsidR="00E84DE4" w:rsidRDefault="008377D0">
      <w:pPr>
        <w:pStyle w:val="ConsPlusNormal"/>
        <w:jc w:val="right"/>
      </w:pPr>
      <w:r>
        <w:t>Курганской области"</w:t>
      </w:r>
    </w:p>
    <w:p w:rsidR="00E84DE4" w:rsidRDefault="00E84DE4">
      <w:pPr>
        <w:pStyle w:val="ConsPlusNormal"/>
        <w:jc w:val="center"/>
      </w:pPr>
    </w:p>
    <w:p w:rsidR="00E84DE4" w:rsidRDefault="008377D0">
      <w:pPr>
        <w:pStyle w:val="ConsPlusTitle"/>
        <w:jc w:val="center"/>
      </w:pPr>
      <w:bookmarkStart w:id="8" w:name="P186"/>
      <w:bookmarkEnd w:id="8"/>
      <w:r>
        <w:t>ПОРЯДОК</w:t>
      </w:r>
    </w:p>
    <w:p w:rsidR="00E84DE4" w:rsidRDefault="008377D0">
      <w:pPr>
        <w:pStyle w:val="ConsPlusTitle"/>
        <w:jc w:val="center"/>
      </w:pPr>
      <w:r>
        <w:t>НАПРАВЛЕНИЯ АДВОКАТСКОЙ ПАЛАТОЙ</w:t>
      </w:r>
    </w:p>
    <w:p w:rsidR="00E84DE4" w:rsidRDefault="008377D0">
      <w:pPr>
        <w:pStyle w:val="ConsPlusTitle"/>
        <w:jc w:val="center"/>
      </w:pPr>
      <w:r>
        <w:t>КУРГАНСКОЙ ОБЛАСТИ В ПРАВИТЕЛЬСТВО</w:t>
      </w:r>
    </w:p>
    <w:p w:rsidR="00E84DE4" w:rsidRDefault="008377D0">
      <w:pPr>
        <w:pStyle w:val="ConsPlusTitle"/>
        <w:jc w:val="center"/>
      </w:pPr>
      <w:r>
        <w:t>КУРГАНСКОЙ ОБЛАСТИ ЕЖЕГОДНОГО ДОКЛАДА</w:t>
      </w:r>
      <w:r>
        <w:t xml:space="preserve"> И</w:t>
      </w:r>
    </w:p>
    <w:p w:rsidR="00E84DE4" w:rsidRDefault="008377D0">
      <w:pPr>
        <w:pStyle w:val="ConsPlusTitle"/>
        <w:jc w:val="center"/>
      </w:pPr>
      <w:r>
        <w:t>СВОДНОГО ОТЧЕТА ОБ ОКАЗАНИИ АДВОКАТАМИ БЕСПЛАТНОЙ</w:t>
      </w:r>
    </w:p>
    <w:p w:rsidR="00E84DE4" w:rsidRDefault="008377D0">
      <w:pPr>
        <w:pStyle w:val="ConsPlusTitle"/>
        <w:jc w:val="center"/>
      </w:pPr>
      <w:r>
        <w:t>ЮРИДИЧЕСКОЙ ПОМОЩИ В РАМКАХ ГОСУДАРСТВЕННОЙ</w:t>
      </w:r>
    </w:p>
    <w:p w:rsidR="00E84DE4" w:rsidRDefault="008377D0">
      <w:pPr>
        <w:pStyle w:val="ConsPlusTitle"/>
        <w:jc w:val="center"/>
      </w:pPr>
      <w:r>
        <w:t>СИСТЕМЫ БЕСПЛАТНОЙ ЮРИДИЧЕСКОЙ ПОМОЩИ</w:t>
      </w:r>
    </w:p>
    <w:p w:rsidR="00E84DE4" w:rsidRDefault="00E84DE4">
      <w:pPr>
        <w:pStyle w:val="ConsPlusNormal"/>
        <w:jc w:val="center"/>
      </w:pPr>
    </w:p>
    <w:p w:rsidR="00E84DE4" w:rsidRDefault="008377D0">
      <w:pPr>
        <w:pStyle w:val="ConsPlusNormal"/>
        <w:ind w:firstLine="540"/>
        <w:jc w:val="both"/>
      </w:pPr>
      <w:r>
        <w:t>1. Настоящий Порядок направления Адвокатской палатой Курганской области в Правительство Курганской области ежегодного до</w:t>
      </w:r>
      <w:r>
        <w:t>клада и сводного отчета об оказании адвокатами бесплатной юридической помощи в рамках государственной системы бесплатной юридической помощи (далее - бесплатная юридическая помощь) регулирует правила и сроки направления Адвокатской палатой Курганской област</w:t>
      </w:r>
      <w:r>
        <w:t>и в Правительство Курганской области ежегодного доклада и сводного отчета об оказании адвокатами бесплатной юридической помощи гражданам Российской Федерации (далее - граждане) на территории Курганской области.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lastRenderedPageBreak/>
        <w:t>2. Адвокатская палата Курганской области сост</w:t>
      </w:r>
      <w:r>
        <w:t>авляет сводный отчет об оказании адвокатами бесплатной юридической помощи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E84DE4" w:rsidRDefault="008377D0">
      <w:pPr>
        <w:pStyle w:val="ConsPlusNormal"/>
        <w:spacing w:before="200"/>
        <w:ind w:firstLine="540"/>
        <w:jc w:val="both"/>
      </w:pPr>
      <w:r>
        <w:t>3. Адвокатская палата Курганской област</w:t>
      </w:r>
      <w:r>
        <w:t>и направляет в Правительство Курганской области сводный отчет об оказании адвокатами бесплатной юридической помощи и ежегодный доклад об оказании бесплатной юридической помощи не позднее 20 января года, следующего за отчетным.</w:t>
      </w: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jc w:val="center"/>
      </w:pPr>
    </w:p>
    <w:p w:rsidR="00E84DE4" w:rsidRDefault="00E84D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DE4" w:rsidRDefault="00E84DE4">
      <w:pPr>
        <w:pStyle w:val="ConsPlusNormal"/>
      </w:pPr>
    </w:p>
    <w:sectPr w:rsidR="00E84DE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D0" w:rsidRDefault="008377D0">
      <w:r>
        <w:separator/>
      </w:r>
    </w:p>
  </w:endnote>
  <w:endnote w:type="continuationSeparator" w:id="0">
    <w:p w:rsidR="008377D0" w:rsidRDefault="0083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E4" w:rsidRDefault="00E84DE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84DE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84DE4" w:rsidRDefault="008377D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4DE4" w:rsidRDefault="008377D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4DE4" w:rsidRDefault="008377D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8641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8641C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E84DE4" w:rsidRDefault="008377D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E4" w:rsidRDefault="00E84DE4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84DE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84DE4" w:rsidRDefault="008377D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4DE4" w:rsidRDefault="008377D0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4DE4" w:rsidRDefault="008377D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8641C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8641C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E84DE4" w:rsidRDefault="008377D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D0" w:rsidRDefault="008377D0">
      <w:r>
        <w:separator/>
      </w:r>
    </w:p>
  </w:footnote>
  <w:footnote w:type="continuationSeparator" w:id="0">
    <w:p w:rsidR="008377D0" w:rsidRDefault="0083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E84DE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84DE4" w:rsidRDefault="008377D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10.07.2012 N 317</w:t>
          </w:r>
          <w:r>
            <w:rPr>
              <w:rFonts w:ascii="Tahoma" w:hAnsi="Tahoma" w:cs="Tahoma"/>
              <w:sz w:val="16"/>
              <w:szCs w:val="16"/>
            </w:rPr>
            <w:br/>
            <w:t>(ред. от 07.07.2021)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участия ад...</w:t>
          </w:r>
        </w:p>
      </w:tc>
      <w:tc>
        <w:tcPr>
          <w:tcW w:w="2300" w:type="pct"/>
          <w:vAlign w:val="center"/>
        </w:tcPr>
        <w:p w:rsidR="00E84DE4" w:rsidRDefault="008377D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 w:rsidR="00E84DE4" w:rsidRDefault="00E84DE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84DE4" w:rsidRDefault="00E84DE4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E84DE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84DE4" w:rsidRDefault="008377D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10.07.2012 N 317</w:t>
          </w:r>
          <w:r>
            <w:rPr>
              <w:rFonts w:ascii="Tahoma" w:hAnsi="Tahoma" w:cs="Tahoma"/>
              <w:sz w:val="16"/>
              <w:szCs w:val="16"/>
            </w:rPr>
            <w:br/>
            <w:t>(ред. от 07.07.2021)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участия</w:t>
          </w:r>
          <w:r>
            <w:rPr>
              <w:rFonts w:ascii="Tahoma" w:hAnsi="Tahoma" w:cs="Tahoma"/>
              <w:sz w:val="16"/>
              <w:szCs w:val="16"/>
            </w:rPr>
            <w:t xml:space="preserve"> ад...</w:t>
          </w:r>
        </w:p>
      </w:tc>
      <w:tc>
        <w:tcPr>
          <w:tcW w:w="2300" w:type="pct"/>
          <w:vAlign w:val="center"/>
        </w:tcPr>
        <w:p w:rsidR="00E84DE4" w:rsidRDefault="008377D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 w:rsidR="00E84DE4" w:rsidRDefault="00E84DE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84DE4" w:rsidRDefault="00E84DE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4"/>
    <w:rsid w:val="0008641C"/>
    <w:rsid w:val="008377D0"/>
    <w:rsid w:val="00E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788FC-A3ED-4C56-857E-0467EE2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Курганской области от 10.07.2012 N 317
(ред. от 07.07.2021)
"О некоторых вопросах участия адвокатов в деятельности государственной системы бесплатной юридической помощи на территории Курганской области"
(вместе с "Порядком опла</vt:lpstr>
    </vt:vector>
  </TitlesOfParts>
  <Company>КонсультантПлюс Версия 4023.00.50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10.07.2012 N 317
(ред. от 07.07.2021)
"О некоторых вопросах участия адвокатов в деятельности государственной системы бесплатной юридической помощи на территории Курганской области"
(вместе с "Порядком оплаты труда адвокатов, оказывающих бесплатную юридическую помощь гражданам Российской Федерации на территории Курганской области в рамках государственной системы бесплатной юридической помощи, и компенсации их расходов на оказание бесплатной юридической помощи</dc:title>
  <dc:creator>Трофимова М.В.</dc:creator>
  <cp:lastModifiedBy>Трофимова</cp:lastModifiedBy>
  <cp:revision>2</cp:revision>
  <dcterms:created xsi:type="dcterms:W3CDTF">2024-01-16T10:36:00Z</dcterms:created>
  <dcterms:modified xsi:type="dcterms:W3CDTF">2024-01-16T10:36:00Z</dcterms:modified>
</cp:coreProperties>
</file>